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F9" w:rsidRDefault="004978F9" w:rsidP="004978F9">
      <w:pPr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ส่วนที่  6</w:t>
      </w:r>
    </w:p>
    <w:p w:rsidR="004978F9" w:rsidRDefault="004978F9" w:rsidP="004978F9">
      <w:pPr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การนำแผนพัฒนาสามปีไปสู่การปฏิบัติและการติดตามประเมินผล</w:t>
      </w:r>
    </w:p>
    <w:p w:rsidR="004978F9" w:rsidRDefault="004978F9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4978F9" w:rsidRPr="006D350B" w:rsidRDefault="004978F9" w:rsidP="004978F9">
      <w:pPr>
        <w:spacing w:before="1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6.1</w:t>
      </w:r>
      <w:r w:rsidRPr="006D350B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6D350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องค์กรที่รับผิดชอบการติดตามและประเมิน</w:t>
      </w:r>
      <w:bookmarkStart w:id="0" w:name="_GoBack"/>
      <w:bookmarkEnd w:id="0"/>
      <w:r w:rsidRPr="006D350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ผล</w:t>
      </w:r>
    </w:p>
    <w:p w:rsidR="004978F9" w:rsidRDefault="004978F9" w:rsidP="004978F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ab/>
        <w:t>ตามระเบียบกระทรวงมหาดไทย  ว่าด้วยการจัดทำแผนพั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ฒนาขององค์กรปกครองส่วนท้องถิ่น </w:t>
      </w: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 xml:space="preserve">พ.ศ. 2548   </w:t>
      </w:r>
    </w:p>
    <w:p w:rsidR="004978F9" w:rsidRPr="006D350B" w:rsidRDefault="004978F9" w:rsidP="004978F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ข้อ 28  ให้ผู้บริหารท้องถิ่นแต่งตั้งคณะกรรมการติดตามและประเมินผลแผนพัฒนาท้องถิ่นประกอบด้วย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สมาชิกสภาท้องถิ่นที่สภาท้องถิ่นคัดเลือกจำนวนสามคน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ผู้แทนประชาคมท้องถิ่นที่ประชาคมท้องถิ่นคัดเลือกจำนวนสองคน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ผู้แทนหน่วยงานที่เกี่ยวข้องที่ผู้บริหารท้องถิ่นคัดเลือกจำนวนสองคน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หัวหน้าส่วนการบริหารที่คัดเลือกกันเองจำนวนสองคน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ผู้ทรงคุณวุฒิที่ผู้บริหารท้องถิ่นคัดเลือกจำนวนสองคน</w:t>
      </w:r>
    </w:p>
    <w:p w:rsidR="004978F9" w:rsidRPr="006D350B" w:rsidRDefault="004978F9" w:rsidP="004978F9">
      <w:pPr>
        <w:ind w:left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โดยให้คณะกรรมการเลือกกรรมการหนึ่งคนทำหน้าที่ประธานคณะกรรมการและกรรมการอีกหนึ่งคน</w:t>
      </w:r>
    </w:p>
    <w:p w:rsidR="004978F9" w:rsidRPr="006D350B" w:rsidRDefault="004978F9" w:rsidP="004978F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ทำหน้าที่เลขานุการของคณะกรรมการ</w:t>
      </w:r>
    </w:p>
    <w:p w:rsidR="004978F9" w:rsidRPr="006D350B" w:rsidRDefault="004978F9" w:rsidP="004978F9">
      <w:pPr>
        <w:ind w:left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กรรมการตามข้อ 28  ให้มีวาระอยู่ในตำแหน่งคราวละสองปีและอาจได้รับการคัดเลือกอีกได้</w:t>
      </w:r>
      <w:r w:rsidRPr="006D350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6D350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</w:p>
    <w:p w:rsidR="004978F9" w:rsidRPr="006D350B" w:rsidRDefault="004978F9" w:rsidP="004978F9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6D350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คณะกรรมการติดตามและประเมินผลแผนพัฒนาท้องถิ่นมีอำนาจหน้าที่  ดังนี้</w:t>
      </w:r>
    </w:p>
    <w:p w:rsidR="004978F9" w:rsidRPr="006D350B" w:rsidRDefault="004978F9" w:rsidP="004978F9">
      <w:pPr>
        <w:numPr>
          <w:ilvl w:val="0"/>
          <w:numId w:val="2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 xml:space="preserve"> กำหนดแนวทาง  วิธีการในการติดตามและประเมินผลแผนพัฒนา</w:t>
      </w:r>
    </w:p>
    <w:p w:rsidR="004978F9" w:rsidRPr="006D350B" w:rsidRDefault="004978F9" w:rsidP="004978F9">
      <w:pPr>
        <w:numPr>
          <w:ilvl w:val="0"/>
          <w:numId w:val="2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ดำเนินการติดตามและประเมินผลแผนพัฒนา</w:t>
      </w:r>
    </w:p>
    <w:p w:rsidR="004978F9" w:rsidRPr="006D350B" w:rsidRDefault="004978F9" w:rsidP="004978F9">
      <w:pPr>
        <w:numPr>
          <w:ilvl w:val="0"/>
          <w:numId w:val="2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รายงานผลและเสนอความเห็นซึ่งได้จากการติดตามและประเมินผลแผนพัฒนาต่อผู้บริหารเพื่อให้</w:t>
      </w:r>
    </w:p>
    <w:p w:rsidR="004978F9" w:rsidRPr="006D350B" w:rsidRDefault="004978F9" w:rsidP="004978F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ผู้บริหารท้องถิ่นเสนอต่อสภาท้องถิ่น  คณะกรรมการพัฒนาท้องถิ่น  และประกาศผลการติดตามและประเมินผลแผนพัฒนาให้ประชาชนในท้องถิ่นทราบโดยทั่วกันอย่างน้อยปีละหนึ่งครั้ง  ภายในเดือนธันวาคมของทุกปี  ทั้งนี้ให้ปิดประกาศโดยเปิดเผยไม่น้อยกว่าสามสิบวัน</w:t>
      </w:r>
    </w:p>
    <w:p w:rsidR="004978F9" w:rsidRPr="006D350B" w:rsidRDefault="004978F9" w:rsidP="004978F9">
      <w:pPr>
        <w:numPr>
          <w:ilvl w:val="0"/>
          <w:numId w:val="2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4978F9" w:rsidRDefault="004978F9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4978F9" w:rsidRDefault="004978F9" w:rsidP="004978F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024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การกำหนดวิธีการติดตามและประเมินผล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การกำหนดวิธีการติดตามและประเมินผลเป็นการแสดงถึงวิธีการติดตามและประเมินผลตามยุทธศาสตร์และแนวทางการพัฒนา  โดยการกำหนดรูปแบบที่ใช้ในการติดตามและประเมินผล   ดังนี้</w:t>
      </w:r>
    </w:p>
    <w:p w:rsidR="004978F9" w:rsidRDefault="004978F9" w:rsidP="004978F9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แบบที่ 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การช่วยกำกับการจัดทำแผนยุทธศาสตร์ขององค์กรปกครองส่วนท้องถิ่น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แบบช่วยกำกับจัดทำแผนยุทธศาสตร์ขององค์กรปกครองส่วนท้องถิ่นมีวัตถุประสงค์เพื่อประเมินผลการดำเนินงานของคณะกรรมการพัฒนาท้องถิ่นว่า  ดำเนินการครบถ้วนทุกขั้นตอนมากน้อยเพียงใด  อย่างไร     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978F9" w:rsidRDefault="004978F9" w:rsidP="004978F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แบบที่  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แบบติดตามผลการดำเนินงานขององค์กรปกครองส่วนท้องถิ่น  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แบบติดตามผลการดำเนินงานขององค์กรปกครองส่วนท้องถิ่นรายไตรมาส  เป็นเครื่องมือหนึ่งที่สามารถนำไปใช้ในการติดตามความก้าวหน้าในการดำเนินงานองค์กรปกครองส่วนท้องถิ่นตามแผนยุทธศาสตร์ที่กำหนด  </w:t>
      </w:r>
    </w:p>
    <w:p w:rsidR="004978F9" w:rsidRDefault="00293A31" w:rsidP="003F492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131</w:t>
      </w:r>
    </w:p>
    <w:p w:rsidR="003F4920" w:rsidRDefault="003F4920" w:rsidP="003F492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F4920" w:rsidRPr="003F4920" w:rsidRDefault="003F4920" w:rsidP="003F492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978F9" w:rsidRDefault="004978F9" w:rsidP="004978F9">
      <w:pPr>
        <w:ind w:left="720" w:firstLine="72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แบบที่  3/1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แบบประเมินผลการดำเนินงานตามแผนยุทธศาสตร์</w:t>
      </w:r>
    </w:p>
    <w:p w:rsidR="004978F9" w:rsidRDefault="004978F9" w:rsidP="004978F9">
      <w:pPr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แบบประเมินผลการดำเนินงานตามแผนยุทธศาสตร์เป็นเครื่องมือในการประเมินผลการ</w:t>
      </w:r>
    </w:p>
    <w:p w:rsidR="004978F9" w:rsidRDefault="004978F9" w:rsidP="004978F9">
      <w:pPr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ดำเนินงานองค์กรปกครองส่วนท้องถิ่นตามแผนยุทธศาสตร์ที่กำหนด</w:t>
      </w:r>
    </w:p>
    <w:p w:rsidR="004978F9" w:rsidRDefault="004978F9" w:rsidP="004978F9">
      <w:pPr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4978F9" w:rsidRDefault="004978F9" w:rsidP="004978F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แบบที่ 3/2</w:t>
      </w:r>
      <w:r w:rsidRPr="00FF2D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F2D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แบบประเมินความพึงพอใจต่อผลการดำเนินงานขององค์กรปกครองส่วน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ท้องถิ่นในภาพรวม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เพื่อใช้ในการประเมินผลความพึงพอใจของประชาช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>
        <w:rPr>
          <w:rFonts w:ascii="TH SarabunIT๙" w:hAnsi="TH SarabunIT๙" w:cs="TH SarabunIT๙"/>
          <w:sz w:val="32"/>
          <w:szCs w:val="32"/>
          <w:cs/>
        </w:rPr>
        <w:t>ผู้ที่เกี่ยวข้องต่อผลการดำเนินงานขององค์กรปกครองส่วนท้องถิ่นในภาพรวม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978F9" w:rsidRDefault="004978F9" w:rsidP="004978F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แบบที่ 3/3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แบบประเมินความพึงพอใจต่อผลการดำเนินงานขององค์กรปกครองส่วน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ท้องถิ่นในแต่ละยุทธศาสตร์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เพื่อใช้ในการประเมินผลความพึงพอใจของประชาชน  ผู้ที่เกี่ยวข้องต่อผลการดำเนินงานขององค์กรปกครองส่วนท้องถิ่นในแต่ละยุทธศาสตร์</w:t>
      </w:r>
    </w:p>
    <w:p w:rsidR="004978F9" w:rsidRPr="006D350B" w:rsidRDefault="004978F9" w:rsidP="004978F9">
      <w:pPr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</w:p>
    <w:p w:rsidR="004978F9" w:rsidRDefault="004978F9" w:rsidP="004978F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.3  การกำหนดห้วงเวลาในการติดตามและประเมินผล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1.  กำหนดการติดตามและประเมินผลการนำแผนพัฒนาไปปฏิบัติอย่างน้อยโครงการละ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1  ครั้งต่อปี   </w:t>
      </w:r>
    </w:p>
    <w:p w:rsidR="004978F9" w:rsidRPr="004B13AE" w:rsidRDefault="004978F9" w:rsidP="004978F9">
      <w:pPr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4B13A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4B13AE">
        <w:rPr>
          <w:rFonts w:ascii="TH SarabunIT๙" w:hAnsi="TH SarabunIT๙" w:cs="TH SarabunIT๙"/>
          <w:spacing w:val="-6"/>
          <w:sz w:val="32"/>
          <w:szCs w:val="32"/>
          <w:cs/>
        </w:rPr>
        <w:tab/>
        <w:t>2.  กำหนดการติดตามและประเมินผลการนำแผนพัฒนาไปปฏิบัติในภาพรวมอย่างน้อยปีละครั้ง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3.  กำหนดการรายงานผลซึ่งได้จากการติดตาม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และประเมินผลแผนพัฒนาต่อผู้บริหารท้องถิ่น  เพื่อให้ผู้บริหารท้องถิ่นรายงานผลต่อสภาเทศบาล คณะกรรมการพัฒนาเทศบา</w:t>
      </w:r>
      <w:r>
        <w:rPr>
          <w:rFonts w:ascii="TH SarabunIT๙" w:hAnsi="TH SarabunIT๙" w:cs="TH SarabunIT๙" w:hint="cs"/>
          <w:sz w:val="32"/>
          <w:szCs w:val="32"/>
          <w:cs/>
        </w:rPr>
        <w:t>ล</w:t>
      </w:r>
      <w:r>
        <w:rPr>
          <w:rFonts w:ascii="TH SarabunIT๙" w:hAnsi="TH SarabunIT๙" w:cs="TH SarabunIT๙"/>
          <w:sz w:val="32"/>
          <w:szCs w:val="32"/>
          <w:cs/>
        </w:rPr>
        <w:t>ปีละครั้ง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4.  กำหนดการประกาศผลการติดตามและประเมินผลแผนพัฒนาให้ประชาชนในท้องถิ่นทราบ  ภายในเดือนธันวาคมของทุกปี  และปิดประกาศไว้ที่เปิดเผยไม่น้อยกว่า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978F9" w:rsidRDefault="004978F9" w:rsidP="004978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978F9" w:rsidRDefault="004978F9" w:rsidP="004978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978F9" w:rsidRDefault="004978F9" w:rsidP="004978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65D1B" w:rsidRPr="004978F9" w:rsidRDefault="00765D1B"/>
    <w:sectPr w:rsidR="00765D1B" w:rsidRPr="004978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2417"/>
    <w:multiLevelType w:val="hybridMultilevel"/>
    <w:tmpl w:val="E69204F8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C5472"/>
    <w:multiLevelType w:val="hybridMultilevel"/>
    <w:tmpl w:val="F5264564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8F9"/>
    <w:rsid w:val="00293A31"/>
    <w:rsid w:val="002A47EF"/>
    <w:rsid w:val="003F4920"/>
    <w:rsid w:val="0040243A"/>
    <w:rsid w:val="004978F9"/>
    <w:rsid w:val="00646384"/>
    <w:rsid w:val="00765D1B"/>
    <w:rsid w:val="00906C50"/>
    <w:rsid w:val="009429E3"/>
    <w:rsid w:val="00B3569C"/>
    <w:rsid w:val="00CC31A8"/>
    <w:rsid w:val="00D51B7D"/>
    <w:rsid w:val="00E3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F9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F9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user</cp:lastModifiedBy>
  <cp:revision>12</cp:revision>
  <cp:lastPrinted>2014-06-25T18:24:00Z</cp:lastPrinted>
  <dcterms:created xsi:type="dcterms:W3CDTF">2014-06-10T16:31:00Z</dcterms:created>
  <dcterms:modified xsi:type="dcterms:W3CDTF">2014-06-25T18:25:00Z</dcterms:modified>
</cp:coreProperties>
</file>